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C4" w:rsidRDefault="001B0EC4">
      <w:pPr>
        <w:contextualSpacing w:val="0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:rsidR="001B0EC4" w:rsidRDefault="001B0EC4">
      <w:pPr>
        <w:contextualSpacing w:val="0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:rsidR="001B0EC4" w:rsidRDefault="00122952">
      <w:pPr>
        <w:contextualSpacing w:val="0"/>
        <w:jc w:val="center"/>
        <w:rPr>
          <w:rFonts w:ascii="Cambria" w:eastAsia="Cambria" w:hAnsi="Cambria" w:cs="Cambria"/>
          <w:b/>
          <w:i/>
          <w:sz w:val="32"/>
          <w:szCs w:val="32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>Southern Region Virtual Conference</w:t>
      </w:r>
    </w:p>
    <w:p w:rsidR="001B0EC4" w:rsidRDefault="001B0EC4">
      <w:pPr>
        <w:contextualSpacing w:val="0"/>
        <w:jc w:val="center"/>
        <w:rPr>
          <w:rFonts w:ascii="Cambria" w:eastAsia="Cambria" w:hAnsi="Cambria" w:cs="Cambria"/>
          <w:b/>
          <w:i/>
          <w:sz w:val="32"/>
          <w:szCs w:val="32"/>
        </w:rPr>
      </w:pPr>
    </w:p>
    <w:p w:rsidR="001B0EC4" w:rsidRDefault="00122952">
      <w:pPr>
        <w:contextualSpacing w:val="0"/>
        <w:jc w:val="center"/>
        <w:rPr>
          <w:rFonts w:ascii="Cambria" w:eastAsia="Cambria" w:hAnsi="Cambria" w:cs="Cambria"/>
          <w:sz w:val="32"/>
          <w:szCs w:val="32"/>
          <w:u w:val="single"/>
        </w:rPr>
      </w:pPr>
      <w:r>
        <w:rPr>
          <w:rFonts w:ascii="Cambria" w:eastAsia="Cambria" w:hAnsi="Cambria" w:cs="Cambria"/>
          <w:sz w:val="32"/>
          <w:szCs w:val="32"/>
          <w:u w:val="single"/>
        </w:rPr>
        <w:t>Agenda</w:t>
      </w:r>
    </w:p>
    <w:p w:rsidR="001B0EC4" w:rsidRDefault="001B0EC4">
      <w:pPr>
        <w:contextualSpacing w:val="0"/>
        <w:jc w:val="center"/>
        <w:rPr>
          <w:rFonts w:ascii="Cambria" w:eastAsia="Cambria" w:hAnsi="Cambria" w:cs="Cambria"/>
          <w:sz w:val="32"/>
          <w:szCs w:val="32"/>
          <w:u w:val="single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1:30-2:00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IACBE Update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Ted Collins</w:t>
      </w:r>
    </w:p>
    <w:p w:rsidR="001B0EC4" w:rsidRDefault="001B0EC4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2:00-2:45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Experiential Learning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Benton Jones</w:t>
      </w: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Roundtable Discussion</w:t>
      </w:r>
    </w:p>
    <w:p w:rsidR="001B0EC4" w:rsidRDefault="001B0EC4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2:45-3:</w:t>
      </w:r>
      <w:r w:rsidR="002A46F9">
        <w:rPr>
          <w:rFonts w:ascii="Cambria" w:eastAsia="Cambria" w:hAnsi="Cambria" w:cs="Cambria"/>
          <w:sz w:val="24"/>
          <w:szCs w:val="24"/>
        </w:rPr>
        <w:t>00 pm</w:t>
      </w:r>
      <w:r w:rsidR="002A46F9">
        <w:rPr>
          <w:rFonts w:ascii="Cambria" w:eastAsia="Cambria" w:hAnsi="Cambria" w:cs="Cambria"/>
          <w:sz w:val="24"/>
          <w:szCs w:val="24"/>
        </w:rPr>
        <w:tab/>
      </w:r>
      <w:r w:rsidR="002A46F9">
        <w:rPr>
          <w:rFonts w:ascii="Cambria" w:eastAsia="Cambria" w:hAnsi="Cambria" w:cs="Cambria"/>
          <w:sz w:val="24"/>
          <w:szCs w:val="24"/>
        </w:rPr>
        <w:tab/>
        <w:t>Student Case Competition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1B0EC4" w:rsidRDefault="002A46F9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Discussion</w:t>
      </w:r>
    </w:p>
    <w:p w:rsidR="002A46F9" w:rsidRDefault="002A46F9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3:00-3:30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Future Ideas for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Adina Scruggs</w:t>
      </w: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Regional Conferences</w:t>
      </w:r>
    </w:p>
    <w:p w:rsidR="001B0EC4" w:rsidRDefault="001B0EC4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3:30</w:t>
      </w:r>
      <w:r w:rsidR="002A46F9">
        <w:rPr>
          <w:rFonts w:ascii="Cambria" w:eastAsia="Cambria" w:hAnsi="Cambria" w:cs="Cambria"/>
          <w:sz w:val="24"/>
          <w:szCs w:val="24"/>
        </w:rPr>
        <w:t>-4:00</w:t>
      </w:r>
      <w:r>
        <w:rPr>
          <w:rFonts w:ascii="Cambria" w:eastAsia="Cambria" w:hAnsi="Cambria" w:cs="Cambria"/>
          <w:sz w:val="24"/>
          <w:szCs w:val="24"/>
        </w:rPr>
        <w:t xml:space="preserve">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Business</w:t>
      </w:r>
      <w:r w:rsidR="002A46F9">
        <w:rPr>
          <w:rFonts w:ascii="Cambria" w:eastAsia="Cambria" w:hAnsi="Cambria" w:cs="Cambria"/>
          <w:sz w:val="24"/>
          <w:szCs w:val="24"/>
        </w:rPr>
        <w:t xml:space="preserve"> Meeting</w:t>
      </w:r>
      <w:r w:rsidR="002A46F9">
        <w:rPr>
          <w:rFonts w:ascii="Cambria" w:eastAsia="Cambria" w:hAnsi="Cambria" w:cs="Cambria"/>
          <w:sz w:val="24"/>
          <w:szCs w:val="24"/>
        </w:rPr>
        <w:tab/>
      </w:r>
      <w:r w:rsidR="002A46F9">
        <w:rPr>
          <w:rFonts w:ascii="Cambria" w:eastAsia="Cambria" w:hAnsi="Cambria" w:cs="Cambria"/>
          <w:sz w:val="24"/>
          <w:szCs w:val="24"/>
        </w:rPr>
        <w:tab/>
      </w:r>
      <w:r w:rsidR="002A46F9">
        <w:rPr>
          <w:rFonts w:ascii="Cambria" w:eastAsia="Cambria" w:hAnsi="Cambria" w:cs="Cambria"/>
          <w:sz w:val="24"/>
          <w:szCs w:val="24"/>
        </w:rPr>
        <w:tab/>
        <w:t>Adina Scruggs</w:t>
      </w:r>
      <w:bookmarkStart w:id="0" w:name="_GoBack"/>
      <w:bookmarkEnd w:id="0"/>
    </w:p>
    <w:p w:rsidR="002A46F9" w:rsidRDefault="002A46F9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2A46F9" w:rsidRDefault="002A46F9" w:rsidP="002A46F9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4:00</w:t>
      </w:r>
      <w:r>
        <w:rPr>
          <w:rFonts w:ascii="Cambria" w:eastAsia="Cambria" w:hAnsi="Cambria" w:cs="Cambria"/>
          <w:sz w:val="24"/>
          <w:szCs w:val="24"/>
        </w:rPr>
        <w:t xml:space="preserve">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Other Business</w:t>
      </w:r>
    </w:p>
    <w:p w:rsidR="002A46F9" w:rsidRDefault="002A46F9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B0EC4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4:30 pm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Adjourn</w:t>
      </w:r>
    </w:p>
    <w:p w:rsidR="001B0EC4" w:rsidRDefault="001B0EC4">
      <w:pPr>
        <w:ind w:left="1440"/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B0EC4">
      <w:pPr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B0EC4">
      <w:pPr>
        <w:contextualSpacing w:val="0"/>
        <w:rPr>
          <w:rFonts w:ascii="Cambria" w:eastAsia="Cambria" w:hAnsi="Cambria" w:cs="Cambria"/>
          <w:sz w:val="24"/>
          <w:szCs w:val="24"/>
        </w:rPr>
      </w:pPr>
    </w:p>
    <w:p w:rsidR="001B0EC4" w:rsidRDefault="00122952">
      <w:pPr>
        <w:contextualSpacing w:val="0"/>
        <w:rPr>
          <w:rFonts w:ascii="Cambria" w:eastAsia="Cambria" w:hAnsi="Cambria" w:cs="Cambria"/>
          <w:sz w:val="32"/>
          <w:szCs w:val="32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1809750</wp:posOffset>
            </wp:positionH>
            <wp:positionV relativeFrom="paragraph">
              <wp:posOffset>2466975</wp:posOffset>
            </wp:positionV>
            <wp:extent cx="2462213" cy="1041395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1041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B0EC4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52" w:rsidRDefault="00122952">
      <w:pPr>
        <w:spacing w:line="240" w:lineRule="auto"/>
      </w:pPr>
      <w:r>
        <w:separator/>
      </w:r>
    </w:p>
  </w:endnote>
  <w:endnote w:type="continuationSeparator" w:id="0">
    <w:p w:rsidR="00122952" w:rsidRDefault="00122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52" w:rsidRDefault="00122952">
      <w:pPr>
        <w:spacing w:line="240" w:lineRule="auto"/>
      </w:pPr>
      <w:r>
        <w:separator/>
      </w:r>
    </w:p>
  </w:footnote>
  <w:footnote w:type="continuationSeparator" w:id="0">
    <w:p w:rsidR="00122952" w:rsidRDefault="00122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C4" w:rsidRDefault="00122952">
    <w:pPr>
      <w:contextualSpacing w:val="0"/>
      <w:jc w:val="center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1014413</wp:posOffset>
          </wp:positionH>
          <wp:positionV relativeFrom="paragraph">
            <wp:posOffset>247650</wp:posOffset>
          </wp:positionV>
          <wp:extent cx="3924300" cy="96202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243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0MDGztDSxMDK1NDa2MDBV0lEKTi0uzszPAykwrAUADw3NdiwAAAA="/>
  </w:docVars>
  <w:rsids>
    <w:rsidRoot w:val="001B0EC4"/>
    <w:rsid w:val="00122952"/>
    <w:rsid w:val="001B0EC4"/>
    <w:rsid w:val="002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A2B3"/>
  <w15:docId w15:val="{750519FA-2ADE-4DA4-93BE-481DF71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Bryan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RAPER, </cp:lastModifiedBy>
  <cp:revision>2</cp:revision>
  <dcterms:created xsi:type="dcterms:W3CDTF">2018-10-22T16:31:00Z</dcterms:created>
  <dcterms:modified xsi:type="dcterms:W3CDTF">2018-10-22T16:32:00Z</dcterms:modified>
</cp:coreProperties>
</file>