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1E" w:rsidRDefault="000D491E" w:rsidP="00E55C7E">
      <w:pPr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noProof/>
          <w:sz w:val="28"/>
          <w:szCs w:val="28"/>
        </w:rPr>
        <w:drawing>
          <wp:inline distT="0" distB="0" distL="0" distR="0">
            <wp:extent cx="4282585" cy="10001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CLgo_RGB_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347" cy="100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5CE" w:rsidRDefault="00B845CE" w:rsidP="00E55C7E">
      <w:pPr>
        <w:jc w:val="center"/>
        <w:rPr>
          <w:rFonts w:ascii="Goudy Old Style" w:hAnsi="Goudy Old Style"/>
          <w:b/>
          <w:bCs/>
          <w:sz w:val="28"/>
          <w:szCs w:val="28"/>
        </w:rPr>
      </w:pPr>
    </w:p>
    <w:p w:rsidR="00E55C7E" w:rsidRDefault="00723A58" w:rsidP="00E55C7E">
      <w:pPr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bCs/>
          <w:sz w:val="28"/>
          <w:szCs w:val="28"/>
        </w:rPr>
        <w:t xml:space="preserve">Full-Time </w:t>
      </w:r>
      <w:r w:rsidR="004C0AE6">
        <w:rPr>
          <w:rFonts w:ascii="Goudy Old Style" w:hAnsi="Goudy Old Style"/>
          <w:b/>
          <w:bCs/>
          <w:sz w:val="28"/>
          <w:szCs w:val="28"/>
        </w:rPr>
        <w:t>Faculty Position in Business</w:t>
      </w:r>
    </w:p>
    <w:p w:rsidR="00E55C7E" w:rsidRDefault="00E55C7E" w:rsidP="00E55C7E">
      <w:pPr>
        <w:tabs>
          <w:tab w:val="left" w:pos="1080"/>
        </w:tabs>
        <w:rPr>
          <w:rFonts w:ascii="Goudy Old Style" w:hAnsi="Goudy Old Style"/>
          <w:b/>
        </w:rPr>
      </w:pPr>
    </w:p>
    <w:p w:rsidR="004C0AE6" w:rsidRPr="00B845CE" w:rsidRDefault="004C0AE6" w:rsidP="001E1BD9">
      <w:pPr>
        <w:tabs>
          <w:tab w:val="left" w:pos="1080"/>
        </w:tabs>
        <w:rPr>
          <w:rFonts w:ascii="Goudy Old Style" w:hAnsi="Goudy Old Style"/>
          <w:sz w:val="22"/>
          <w:szCs w:val="22"/>
        </w:rPr>
      </w:pPr>
      <w:r w:rsidRPr="00B845CE">
        <w:rPr>
          <w:rFonts w:ascii="Goudy Old Style" w:hAnsi="Goudy Old Style"/>
          <w:bCs/>
          <w:sz w:val="22"/>
          <w:szCs w:val="22"/>
        </w:rPr>
        <w:t>The</w:t>
      </w:r>
      <w:r w:rsidRPr="00B845CE">
        <w:rPr>
          <w:rFonts w:ascii="Goudy Old Style" w:hAnsi="Goudy Old Style"/>
          <w:b/>
          <w:bCs/>
          <w:sz w:val="22"/>
          <w:szCs w:val="22"/>
        </w:rPr>
        <w:t xml:space="preserve"> School of Business</w:t>
      </w:r>
      <w:r w:rsidRPr="00B845CE">
        <w:rPr>
          <w:rFonts w:ascii="Goudy Old Style" w:hAnsi="Goudy Old Style"/>
          <w:sz w:val="22"/>
          <w:szCs w:val="22"/>
        </w:rPr>
        <w:t xml:space="preserve"> is accepting applications for a full-time, tenure-track </w:t>
      </w:r>
      <w:r w:rsidRPr="00B845CE">
        <w:rPr>
          <w:rFonts w:ascii="Goudy Old Style" w:hAnsi="Goudy Old Style"/>
          <w:b/>
          <w:sz w:val="22"/>
          <w:szCs w:val="22"/>
        </w:rPr>
        <w:t>Faculty Position in Business</w:t>
      </w:r>
      <w:r w:rsidRPr="00B845CE">
        <w:rPr>
          <w:rFonts w:ascii="Goudy Old Style" w:hAnsi="Goudy Old Style"/>
          <w:sz w:val="22"/>
          <w:szCs w:val="22"/>
        </w:rPr>
        <w:t xml:space="preserve"> beginning July 1, 2018.  This teaching position will serve the undergraduate business and graduate strategic leadership programs.</w:t>
      </w:r>
    </w:p>
    <w:p w:rsidR="004C0AE6" w:rsidRPr="00B845CE" w:rsidRDefault="004C0AE6" w:rsidP="001E1BD9">
      <w:pPr>
        <w:tabs>
          <w:tab w:val="left" w:pos="1080"/>
        </w:tabs>
        <w:rPr>
          <w:rFonts w:ascii="Goudy Old Style" w:hAnsi="Goudy Old Style"/>
          <w:sz w:val="22"/>
          <w:szCs w:val="22"/>
        </w:rPr>
      </w:pPr>
    </w:p>
    <w:p w:rsidR="00E55C7E" w:rsidRPr="00B845CE" w:rsidRDefault="00E55C7E" w:rsidP="001E1BD9">
      <w:pPr>
        <w:tabs>
          <w:tab w:val="left" w:pos="1080"/>
        </w:tabs>
        <w:rPr>
          <w:rFonts w:ascii="Goudy Old Style" w:hAnsi="Goudy Old Style"/>
          <w:sz w:val="22"/>
          <w:szCs w:val="22"/>
        </w:rPr>
      </w:pPr>
      <w:r w:rsidRPr="00B845CE">
        <w:rPr>
          <w:rFonts w:ascii="Goudy Old Style" w:hAnsi="Goudy Old Style"/>
          <w:sz w:val="22"/>
          <w:szCs w:val="22"/>
        </w:rPr>
        <w:t xml:space="preserve">The </w:t>
      </w:r>
      <w:r w:rsidR="00C04C17" w:rsidRPr="00B845CE">
        <w:rPr>
          <w:rFonts w:ascii="Goudy Old Style" w:hAnsi="Goudy Old Style"/>
          <w:sz w:val="22"/>
          <w:szCs w:val="22"/>
        </w:rPr>
        <w:t>school of business</w:t>
      </w:r>
      <w:r w:rsidRPr="00B845CE">
        <w:rPr>
          <w:rFonts w:ascii="Goudy Old Style" w:hAnsi="Goudy Old Style"/>
          <w:sz w:val="22"/>
          <w:szCs w:val="22"/>
        </w:rPr>
        <w:t xml:space="preserve"> houses </w:t>
      </w:r>
      <w:r w:rsidR="004C0AE6" w:rsidRPr="00B845CE">
        <w:rPr>
          <w:rFonts w:ascii="Goudy Old Style" w:hAnsi="Goudy Old Style"/>
          <w:sz w:val="22"/>
          <w:szCs w:val="22"/>
        </w:rPr>
        <w:t xml:space="preserve">undergraduate majors in accounting, business administration, international business, management and social entrepreneurship, marketing and sports management and marketing; as well as graduate programs in strategic leadership, strategic marketing health administration, and health informatics administration, and degree completion programs in organizational management and health administration.  </w:t>
      </w:r>
      <w:r w:rsidR="001E1BD9" w:rsidRPr="00B845CE">
        <w:rPr>
          <w:rFonts w:ascii="Goudy Old Style" w:hAnsi="Goudy Old Style"/>
          <w:sz w:val="22"/>
          <w:szCs w:val="22"/>
        </w:rPr>
        <w:t xml:space="preserve">Roberts Wesleyan College is </w:t>
      </w:r>
      <w:r w:rsidRPr="00B845CE">
        <w:rPr>
          <w:rFonts w:ascii="Goudy Old Style" w:hAnsi="Goudy Old Style"/>
          <w:sz w:val="22"/>
          <w:szCs w:val="22"/>
        </w:rPr>
        <w:t xml:space="preserve">located in Rochester, NY. </w:t>
      </w:r>
    </w:p>
    <w:p w:rsidR="00E55C7E" w:rsidRPr="00B845CE" w:rsidRDefault="00E55C7E" w:rsidP="001E1BD9">
      <w:pPr>
        <w:keepNext/>
        <w:keepLines/>
        <w:rPr>
          <w:rFonts w:ascii="Goudy Old Style" w:hAnsi="Goudy Old Style"/>
          <w:sz w:val="22"/>
          <w:szCs w:val="22"/>
        </w:rPr>
      </w:pPr>
    </w:p>
    <w:p w:rsidR="00E55C7E" w:rsidRPr="00B845CE" w:rsidRDefault="00E55C7E" w:rsidP="001E1BD9">
      <w:pPr>
        <w:keepNext/>
        <w:keepLines/>
        <w:rPr>
          <w:rFonts w:ascii="Goudy Old Style" w:hAnsi="Goudy Old Style"/>
          <w:sz w:val="22"/>
          <w:szCs w:val="22"/>
        </w:rPr>
      </w:pPr>
      <w:r w:rsidRPr="00B845CE">
        <w:rPr>
          <w:rFonts w:ascii="Goudy Old Style" w:hAnsi="Goudy Old Style"/>
          <w:b/>
          <w:bCs/>
          <w:sz w:val="22"/>
          <w:szCs w:val="22"/>
        </w:rPr>
        <w:t>Qualifications</w:t>
      </w:r>
      <w:r w:rsidRPr="00B845CE">
        <w:rPr>
          <w:rFonts w:ascii="Goudy Old Style" w:hAnsi="Goudy Old Style"/>
          <w:sz w:val="22"/>
          <w:szCs w:val="22"/>
        </w:rPr>
        <w:t xml:space="preserve">:  </w:t>
      </w:r>
    </w:p>
    <w:p w:rsidR="00E55C7E" w:rsidRPr="00B845CE" w:rsidRDefault="00E55C7E" w:rsidP="001E1BD9">
      <w:pPr>
        <w:keepNext/>
        <w:keepLines/>
        <w:rPr>
          <w:rFonts w:ascii="Goudy Old Style" w:hAnsi="Goudy Old Style"/>
          <w:sz w:val="22"/>
          <w:szCs w:val="22"/>
        </w:rPr>
      </w:pPr>
      <w:r w:rsidRPr="00B845CE">
        <w:rPr>
          <w:rFonts w:ascii="Goudy Old Style" w:hAnsi="Goudy Old Style"/>
          <w:sz w:val="22"/>
          <w:szCs w:val="22"/>
        </w:rPr>
        <w:t xml:space="preserve">Doctorate in </w:t>
      </w:r>
      <w:r w:rsidR="00BE502D">
        <w:rPr>
          <w:rFonts w:ascii="Goudy Old Style" w:hAnsi="Goudy Old Style"/>
          <w:sz w:val="22"/>
          <w:szCs w:val="22"/>
        </w:rPr>
        <w:t xml:space="preserve">a </w:t>
      </w:r>
      <w:r w:rsidR="00C62590" w:rsidRPr="00B845CE">
        <w:rPr>
          <w:rFonts w:ascii="Goudy Old Style" w:hAnsi="Goudy Old Style"/>
          <w:sz w:val="22"/>
          <w:szCs w:val="22"/>
        </w:rPr>
        <w:t>business</w:t>
      </w:r>
      <w:r w:rsidR="00BE502D">
        <w:rPr>
          <w:rFonts w:ascii="Goudy Old Style" w:hAnsi="Goudy Old Style"/>
          <w:sz w:val="22"/>
          <w:szCs w:val="22"/>
        </w:rPr>
        <w:t>-related discipline</w:t>
      </w:r>
      <w:r w:rsidR="00C62590" w:rsidRPr="00B845CE">
        <w:rPr>
          <w:rFonts w:ascii="Goudy Old Style" w:hAnsi="Goudy Old Style"/>
          <w:sz w:val="22"/>
          <w:szCs w:val="22"/>
        </w:rPr>
        <w:t>, leadership</w:t>
      </w:r>
      <w:r w:rsidR="001E1BD9" w:rsidRPr="00B845CE">
        <w:rPr>
          <w:rFonts w:ascii="Goudy Old Style" w:hAnsi="Goudy Old Style"/>
          <w:sz w:val="22"/>
          <w:szCs w:val="22"/>
        </w:rPr>
        <w:t>, economics</w:t>
      </w:r>
      <w:r w:rsidR="00C62590" w:rsidRPr="00B845CE">
        <w:rPr>
          <w:rFonts w:ascii="Goudy Old Style" w:hAnsi="Goudy Old Style"/>
          <w:sz w:val="22"/>
          <w:szCs w:val="22"/>
        </w:rPr>
        <w:t xml:space="preserve"> or</w:t>
      </w:r>
      <w:r w:rsidRPr="00B845CE">
        <w:rPr>
          <w:rFonts w:ascii="Goudy Old Style" w:hAnsi="Goudy Old Style"/>
          <w:sz w:val="22"/>
          <w:szCs w:val="22"/>
        </w:rPr>
        <w:t xml:space="preserve"> related area </w:t>
      </w:r>
      <w:r w:rsidR="00C62590" w:rsidRPr="00B845CE">
        <w:rPr>
          <w:rFonts w:ascii="Goudy Old Style" w:hAnsi="Goudy Old Style"/>
          <w:sz w:val="22"/>
          <w:szCs w:val="22"/>
        </w:rPr>
        <w:t xml:space="preserve">strongly </w:t>
      </w:r>
      <w:r w:rsidRPr="00B845CE">
        <w:rPr>
          <w:rFonts w:ascii="Goudy Old Style" w:hAnsi="Goudy Old Style"/>
          <w:sz w:val="22"/>
          <w:szCs w:val="22"/>
        </w:rPr>
        <w:t xml:space="preserve">preferred. </w:t>
      </w:r>
      <w:r w:rsidR="001E1BD9" w:rsidRPr="00B845CE">
        <w:rPr>
          <w:rFonts w:ascii="Goudy Old Style" w:hAnsi="Goudy Old Style"/>
          <w:sz w:val="22"/>
          <w:szCs w:val="22"/>
        </w:rPr>
        <w:t xml:space="preserve"> </w:t>
      </w:r>
      <w:r w:rsidR="00B845CE" w:rsidRPr="00B845CE">
        <w:rPr>
          <w:rFonts w:ascii="Goudy Old Style" w:hAnsi="Goudy Old Style"/>
          <w:sz w:val="22"/>
          <w:szCs w:val="22"/>
        </w:rPr>
        <w:t>MBA or equivalent required (willingness to complete a doctorate</w:t>
      </w:r>
      <w:r w:rsidR="00BE502D">
        <w:rPr>
          <w:rFonts w:ascii="Goudy Old Style" w:hAnsi="Goudy Old Style"/>
          <w:sz w:val="22"/>
          <w:szCs w:val="22"/>
        </w:rPr>
        <w:t xml:space="preserve"> preferred</w:t>
      </w:r>
      <w:r w:rsidR="00B845CE" w:rsidRPr="00B845CE">
        <w:rPr>
          <w:rFonts w:ascii="Goudy Old Style" w:hAnsi="Goudy Old Style"/>
          <w:sz w:val="22"/>
          <w:szCs w:val="22"/>
        </w:rPr>
        <w:t xml:space="preserve">).  </w:t>
      </w:r>
      <w:r w:rsidR="001E1BD9" w:rsidRPr="00B845CE">
        <w:rPr>
          <w:rFonts w:ascii="Goudy Old Style" w:hAnsi="Goudy Old Style"/>
          <w:sz w:val="22"/>
          <w:szCs w:val="22"/>
        </w:rPr>
        <w:t xml:space="preserve">Business </w:t>
      </w:r>
      <w:r w:rsidR="00B845CE" w:rsidRPr="00B845CE">
        <w:rPr>
          <w:rFonts w:ascii="Goudy Old Style" w:hAnsi="Goudy Old Style"/>
          <w:sz w:val="22"/>
          <w:szCs w:val="22"/>
        </w:rPr>
        <w:t xml:space="preserve">and </w:t>
      </w:r>
      <w:r w:rsidR="001E1BD9" w:rsidRPr="00B845CE">
        <w:rPr>
          <w:rFonts w:ascii="Goudy Old Style" w:hAnsi="Goudy Old Style"/>
          <w:sz w:val="22"/>
          <w:szCs w:val="22"/>
        </w:rPr>
        <w:t>h</w:t>
      </w:r>
      <w:r w:rsidR="00C62590" w:rsidRPr="00B845CE">
        <w:rPr>
          <w:rFonts w:ascii="Goudy Old Style" w:hAnsi="Goudy Old Style"/>
          <w:sz w:val="22"/>
          <w:szCs w:val="22"/>
        </w:rPr>
        <w:t xml:space="preserve">igher education teaching experience preferred.  </w:t>
      </w:r>
      <w:r w:rsidR="00B845CE" w:rsidRPr="00B845CE">
        <w:rPr>
          <w:rFonts w:ascii="Goudy Old Style" w:hAnsi="Goudy Old Style"/>
          <w:sz w:val="22"/>
          <w:szCs w:val="22"/>
        </w:rPr>
        <w:t>Candidates with previous leadership experience and/or willingness to serve in a leadership capacity are strongly preferred.  M</w:t>
      </w:r>
      <w:r w:rsidRPr="00B845CE">
        <w:rPr>
          <w:rFonts w:ascii="Goudy Old Style" w:hAnsi="Goudy Old Style"/>
          <w:sz w:val="22"/>
          <w:szCs w:val="22"/>
        </w:rPr>
        <w:t xml:space="preserve">ust </w:t>
      </w:r>
      <w:r w:rsidR="002740BB" w:rsidRPr="00B845CE">
        <w:rPr>
          <w:rFonts w:ascii="Goudy Old Style" w:hAnsi="Goudy Old Style"/>
          <w:sz w:val="22"/>
          <w:szCs w:val="22"/>
        </w:rPr>
        <w:t xml:space="preserve">be willing to support and identify with the College’s Christian mission and demonstrate </w:t>
      </w:r>
      <w:r w:rsidR="001E1BD9" w:rsidRPr="00B845CE">
        <w:rPr>
          <w:rFonts w:ascii="Goudy Old Style" w:hAnsi="Goudy Old Style"/>
          <w:sz w:val="22"/>
          <w:szCs w:val="22"/>
        </w:rPr>
        <w:t>a strong commitment t</w:t>
      </w:r>
      <w:bookmarkStart w:id="0" w:name="_GoBack"/>
      <w:bookmarkEnd w:id="0"/>
      <w:r w:rsidR="001E1BD9" w:rsidRPr="00B845CE">
        <w:rPr>
          <w:rFonts w:ascii="Goudy Old Style" w:hAnsi="Goudy Old Style"/>
          <w:sz w:val="22"/>
          <w:szCs w:val="22"/>
        </w:rPr>
        <w:t>o the integration of Christian faith, professional practice, and teaching</w:t>
      </w:r>
      <w:r w:rsidRPr="00B845CE">
        <w:rPr>
          <w:rFonts w:ascii="Goudy Old Style" w:hAnsi="Goudy Old Style"/>
          <w:sz w:val="22"/>
          <w:szCs w:val="22"/>
        </w:rPr>
        <w:t>.</w:t>
      </w:r>
    </w:p>
    <w:p w:rsidR="00E55C7E" w:rsidRPr="00B845CE" w:rsidRDefault="00E55C7E" w:rsidP="001E1BD9">
      <w:pPr>
        <w:tabs>
          <w:tab w:val="left" w:pos="1080"/>
        </w:tabs>
        <w:rPr>
          <w:rFonts w:ascii="Goudy Old Style" w:hAnsi="Goudy Old Style"/>
          <w:sz w:val="22"/>
          <w:szCs w:val="22"/>
        </w:rPr>
      </w:pPr>
    </w:p>
    <w:p w:rsidR="00E55C7E" w:rsidRPr="00B845CE" w:rsidRDefault="00E55C7E" w:rsidP="001E1BD9">
      <w:pPr>
        <w:rPr>
          <w:rFonts w:ascii="Goudy Old Style" w:hAnsi="Goudy Old Style"/>
          <w:sz w:val="22"/>
          <w:szCs w:val="22"/>
        </w:rPr>
      </w:pPr>
      <w:r w:rsidRPr="00B845CE">
        <w:rPr>
          <w:rFonts w:ascii="Goudy Old Style" w:hAnsi="Goudy Old Style"/>
          <w:b/>
          <w:bCs/>
          <w:sz w:val="22"/>
          <w:szCs w:val="22"/>
        </w:rPr>
        <w:t>Responsibilities</w:t>
      </w:r>
      <w:r w:rsidRPr="00B845CE">
        <w:rPr>
          <w:rFonts w:ascii="Goudy Old Style" w:hAnsi="Goudy Old Style"/>
          <w:sz w:val="22"/>
          <w:szCs w:val="22"/>
        </w:rPr>
        <w:t xml:space="preserve">: </w:t>
      </w:r>
    </w:p>
    <w:p w:rsidR="00E55C7E" w:rsidRPr="00B845CE" w:rsidRDefault="002740BB" w:rsidP="001E1BD9">
      <w:pPr>
        <w:rPr>
          <w:rFonts w:ascii="Goudy Old Style" w:hAnsi="Goudy Old Style"/>
          <w:sz w:val="22"/>
          <w:szCs w:val="22"/>
        </w:rPr>
      </w:pPr>
      <w:r w:rsidRPr="00B845CE">
        <w:rPr>
          <w:rFonts w:ascii="Goudy Old Style" w:hAnsi="Goudy Old Style"/>
          <w:sz w:val="22"/>
          <w:szCs w:val="22"/>
        </w:rPr>
        <w:t xml:space="preserve">Teaching responsibilities will include undergraduate and/or graduate courses in at least two of the following areas:  accounting, financial management, economics, and management.  </w:t>
      </w:r>
      <w:r w:rsidR="00B845CE">
        <w:rPr>
          <w:rFonts w:ascii="Goudy Old Style" w:hAnsi="Goudy Old Style"/>
          <w:sz w:val="22"/>
          <w:szCs w:val="22"/>
        </w:rPr>
        <w:t>Specific courses</w:t>
      </w:r>
      <w:r w:rsidR="00B845CE" w:rsidRPr="00B845CE">
        <w:rPr>
          <w:rFonts w:ascii="Goudy Old Style" w:hAnsi="Goudy Old Style"/>
          <w:sz w:val="22"/>
          <w:szCs w:val="22"/>
        </w:rPr>
        <w:t xml:space="preserve"> to be determined based on areas of expertise.</w:t>
      </w:r>
      <w:r w:rsidR="00B845CE">
        <w:rPr>
          <w:rFonts w:ascii="Goudy Old Style" w:hAnsi="Goudy Old Style"/>
          <w:sz w:val="22"/>
          <w:szCs w:val="22"/>
        </w:rPr>
        <w:t xml:space="preserve">  </w:t>
      </w:r>
      <w:r w:rsidRPr="00B845CE">
        <w:rPr>
          <w:rFonts w:ascii="Goudy Old Style" w:hAnsi="Goudy Old Style"/>
          <w:sz w:val="22"/>
          <w:szCs w:val="22"/>
        </w:rPr>
        <w:t xml:space="preserve">Prefer candidates who are willing to teach across programs (undergraduate and graduate), are effective team players, and </w:t>
      </w:r>
      <w:r w:rsidR="00B845CE" w:rsidRPr="00B845CE">
        <w:rPr>
          <w:rFonts w:ascii="Goudy Old Style" w:hAnsi="Goudy Old Style"/>
          <w:sz w:val="22"/>
          <w:szCs w:val="22"/>
        </w:rPr>
        <w:t>demonstrate a strong commitment to student success.</w:t>
      </w:r>
      <w:r w:rsidR="00723A58">
        <w:rPr>
          <w:rFonts w:ascii="Goudy Old Style" w:hAnsi="Goudy Old Style"/>
          <w:sz w:val="22"/>
          <w:szCs w:val="22"/>
        </w:rPr>
        <w:t xml:space="preserve">  Faculty are also expected to </w:t>
      </w:r>
      <w:r w:rsidR="00E55C7E" w:rsidRPr="00B845CE">
        <w:rPr>
          <w:rFonts w:ascii="Goudy Old Style" w:hAnsi="Goudy Old Style"/>
          <w:sz w:val="22"/>
          <w:szCs w:val="22"/>
        </w:rPr>
        <w:t>develop and revise curriculum; pursue scholarly ac</w:t>
      </w:r>
      <w:r w:rsidR="00723A58">
        <w:rPr>
          <w:rFonts w:ascii="Goudy Old Style" w:hAnsi="Goudy Old Style"/>
          <w:sz w:val="22"/>
          <w:szCs w:val="22"/>
        </w:rPr>
        <w:t>tivities including research and consulting</w:t>
      </w:r>
      <w:r w:rsidR="00E55C7E" w:rsidRPr="00B845CE">
        <w:rPr>
          <w:rFonts w:ascii="Goudy Old Style" w:hAnsi="Goudy Old Style"/>
          <w:sz w:val="22"/>
          <w:szCs w:val="22"/>
        </w:rPr>
        <w:t xml:space="preserve">; </w:t>
      </w:r>
      <w:r w:rsidR="00723A58">
        <w:rPr>
          <w:rFonts w:ascii="Goudy Old Style" w:hAnsi="Goudy Old Style"/>
          <w:sz w:val="22"/>
          <w:szCs w:val="22"/>
        </w:rPr>
        <w:t xml:space="preserve">engage with relevant professional networks,  and </w:t>
      </w:r>
      <w:r w:rsidR="00E55C7E" w:rsidRPr="00B845CE">
        <w:rPr>
          <w:rFonts w:ascii="Goudy Old Style" w:hAnsi="Goudy Old Style"/>
          <w:sz w:val="22"/>
          <w:szCs w:val="22"/>
        </w:rPr>
        <w:t xml:space="preserve">serve on </w:t>
      </w:r>
      <w:r w:rsidR="00C04C17" w:rsidRPr="00B845CE">
        <w:rPr>
          <w:rFonts w:ascii="Goudy Old Style" w:hAnsi="Goudy Old Style"/>
          <w:sz w:val="22"/>
          <w:szCs w:val="22"/>
        </w:rPr>
        <w:t>school</w:t>
      </w:r>
      <w:r w:rsidR="00E55C7E" w:rsidRPr="00B845CE">
        <w:rPr>
          <w:rFonts w:ascii="Goudy Old Style" w:hAnsi="Goudy Old Style"/>
          <w:sz w:val="22"/>
          <w:szCs w:val="22"/>
        </w:rPr>
        <w:t xml:space="preserve"> a</w:t>
      </w:r>
      <w:r w:rsidR="00723A58">
        <w:rPr>
          <w:rFonts w:ascii="Goudy Old Style" w:hAnsi="Goudy Old Style"/>
          <w:sz w:val="22"/>
          <w:szCs w:val="22"/>
        </w:rPr>
        <w:t>nd college committees</w:t>
      </w:r>
      <w:r w:rsidR="00C62590" w:rsidRPr="00B845CE">
        <w:rPr>
          <w:rFonts w:ascii="Goudy Old Style" w:hAnsi="Goudy Old Style"/>
          <w:sz w:val="22"/>
          <w:szCs w:val="22"/>
        </w:rPr>
        <w:t xml:space="preserve">. </w:t>
      </w:r>
    </w:p>
    <w:p w:rsidR="00E55C7E" w:rsidRPr="00B845CE" w:rsidRDefault="00E55C7E" w:rsidP="001E1BD9">
      <w:pPr>
        <w:rPr>
          <w:rFonts w:ascii="Goudy Old Style" w:hAnsi="Goudy Old Style"/>
          <w:sz w:val="22"/>
          <w:szCs w:val="22"/>
        </w:rPr>
      </w:pPr>
    </w:p>
    <w:p w:rsidR="00E55C7E" w:rsidRPr="00B845CE" w:rsidRDefault="00E55C7E" w:rsidP="001E1BD9">
      <w:pPr>
        <w:rPr>
          <w:rFonts w:ascii="Goudy Old Style" w:hAnsi="Goudy Old Style"/>
          <w:sz w:val="22"/>
          <w:szCs w:val="22"/>
        </w:rPr>
      </w:pPr>
      <w:r w:rsidRPr="00B845CE">
        <w:rPr>
          <w:rFonts w:ascii="Goudy Old Style" w:hAnsi="Goudy Old Style"/>
          <w:b/>
          <w:bCs/>
          <w:sz w:val="22"/>
          <w:szCs w:val="22"/>
        </w:rPr>
        <w:t>Application Process</w:t>
      </w:r>
      <w:r w:rsidRPr="00B845CE">
        <w:rPr>
          <w:rFonts w:ascii="Goudy Old Style" w:hAnsi="Goudy Old Style"/>
          <w:sz w:val="22"/>
          <w:szCs w:val="22"/>
        </w:rPr>
        <w:t>:</w:t>
      </w:r>
    </w:p>
    <w:p w:rsidR="004C0AE6" w:rsidRPr="00B845CE" w:rsidRDefault="004C0AE6" w:rsidP="001E1BD9">
      <w:pPr>
        <w:rPr>
          <w:rFonts w:ascii="Goudy Old Style" w:hAnsi="Goudy Old Style"/>
          <w:sz w:val="22"/>
          <w:szCs w:val="22"/>
        </w:rPr>
      </w:pPr>
      <w:r w:rsidRPr="00B845CE">
        <w:rPr>
          <w:rFonts w:ascii="Goudy Old Style" w:hAnsi="Goudy Old Style"/>
          <w:sz w:val="22"/>
          <w:szCs w:val="22"/>
        </w:rPr>
        <w:t xml:space="preserve">Applications will be considered until the position is filled.  Interested candidates should send a letter of interest, curriculum vitae, and a completed </w:t>
      </w:r>
      <w:r w:rsidRPr="00B845CE">
        <w:rPr>
          <w:rFonts w:ascii="Goudy Old Style" w:hAnsi="Goudy Old Style"/>
          <w:i/>
          <w:sz w:val="22"/>
          <w:szCs w:val="22"/>
        </w:rPr>
        <w:t xml:space="preserve">Application for RWC Faculty Employment </w:t>
      </w:r>
      <w:r w:rsidRPr="00B845CE">
        <w:rPr>
          <w:rFonts w:ascii="Goudy Old Style" w:hAnsi="Goudy Old Style"/>
          <w:sz w:val="22"/>
          <w:szCs w:val="22"/>
        </w:rPr>
        <w:t>(download at</w:t>
      </w:r>
      <w:r w:rsidRPr="00B845CE">
        <w:rPr>
          <w:rFonts w:ascii="Goudy Old Style" w:hAnsi="Goudy Old Style"/>
          <w:sz w:val="22"/>
          <w:szCs w:val="22"/>
          <w:u w:val="single"/>
        </w:rPr>
        <w:t xml:space="preserve"> </w:t>
      </w:r>
      <w:hyperlink r:id="rId6" w:history="1">
        <w:r w:rsidRPr="00B845CE">
          <w:rPr>
            <w:rStyle w:val="Hyperlink"/>
            <w:rFonts w:ascii="Goudy Old Style" w:hAnsi="Goudy Old Style"/>
            <w:sz w:val="22"/>
            <w:szCs w:val="22"/>
          </w:rPr>
          <w:t>https://www.roberts.edu/employment.aspx</w:t>
        </w:r>
      </w:hyperlink>
      <w:r w:rsidRPr="00B845CE">
        <w:rPr>
          <w:rFonts w:ascii="Goudy Old Style" w:hAnsi="Goudy Old Style"/>
          <w:sz w:val="22"/>
          <w:szCs w:val="22"/>
          <w:u w:val="single"/>
        </w:rPr>
        <w:t>/</w:t>
      </w:r>
      <w:r w:rsidRPr="00B845CE">
        <w:rPr>
          <w:rFonts w:ascii="Goudy Old Style" w:hAnsi="Goudy Old Style"/>
          <w:sz w:val="22"/>
          <w:szCs w:val="22"/>
        </w:rPr>
        <w:t xml:space="preserve">) to:  Dr. Steven Bovee, Dean; School of Business, Roberts Wesleyan College; 2301 Westside Drive; Rochester, NY 14624-1997.   For further information, contact Dean Bovee via e-mail: </w:t>
      </w:r>
      <w:hyperlink r:id="rId7" w:history="1">
        <w:r w:rsidRPr="00B845CE">
          <w:rPr>
            <w:rStyle w:val="Hyperlink"/>
            <w:rFonts w:ascii="Goudy Old Style" w:hAnsi="Goudy Old Style"/>
            <w:sz w:val="22"/>
            <w:szCs w:val="22"/>
          </w:rPr>
          <w:t>bovees@roberts.edu</w:t>
        </w:r>
      </w:hyperlink>
      <w:r w:rsidRPr="00B845CE">
        <w:rPr>
          <w:rFonts w:ascii="Goudy Old Style" w:hAnsi="Goudy Old Style"/>
          <w:sz w:val="22"/>
          <w:szCs w:val="22"/>
        </w:rPr>
        <w:t xml:space="preserve"> or call 585.594.6763.  Persons from underrepresented groups are strongly encouraged to apply.</w:t>
      </w:r>
    </w:p>
    <w:p w:rsidR="004C0AE6" w:rsidRPr="00B845CE" w:rsidRDefault="004C0AE6" w:rsidP="001E1BD9">
      <w:pPr>
        <w:rPr>
          <w:rFonts w:ascii="Goudy Old Style" w:hAnsi="Goudy Old Style"/>
          <w:sz w:val="22"/>
          <w:szCs w:val="22"/>
        </w:rPr>
      </w:pPr>
    </w:p>
    <w:p w:rsidR="004C0AE6" w:rsidRPr="00B845CE" w:rsidRDefault="004C0AE6" w:rsidP="001E1BD9">
      <w:pPr>
        <w:rPr>
          <w:rFonts w:ascii="Goudy Old Style" w:hAnsi="Goudy Old Style"/>
          <w:sz w:val="22"/>
          <w:szCs w:val="22"/>
        </w:rPr>
      </w:pPr>
      <w:r w:rsidRPr="00B845CE">
        <w:rPr>
          <w:rFonts w:ascii="Goudy Old Style" w:hAnsi="Goudy Old Style"/>
          <w:i/>
          <w:sz w:val="22"/>
          <w:szCs w:val="22"/>
        </w:rPr>
        <w:t>Roberts Wesleyan College complies with all applicable non-discrimination laws and is committed to the enhancement of human dignity and workplace diversity.</w:t>
      </w:r>
    </w:p>
    <w:sectPr w:rsidR="004C0AE6" w:rsidRPr="00B845CE" w:rsidSect="000D491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7E"/>
    <w:rsid w:val="0000142B"/>
    <w:rsid w:val="00060FCF"/>
    <w:rsid w:val="000D491E"/>
    <w:rsid w:val="00104911"/>
    <w:rsid w:val="00177FC8"/>
    <w:rsid w:val="001E1BD9"/>
    <w:rsid w:val="0025484D"/>
    <w:rsid w:val="002740BB"/>
    <w:rsid w:val="00353588"/>
    <w:rsid w:val="00394CCD"/>
    <w:rsid w:val="004050FE"/>
    <w:rsid w:val="0047528D"/>
    <w:rsid w:val="004A6FCE"/>
    <w:rsid w:val="004C0AE6"/>
    <w:rsid w:val="005A0C8D"/>
    <w:rsid w:val="005A7CD0"/>
    <w:rsid w:val="00653CD1"/>
    <w:rsid w:val="006E0B34"/>
    <w:rsid w:val="00723A58"/>
    <w:rsid w:val="00771D16"/>
    <w:rsid w:val="008731DB"/>
    <w:rsid w:val="008B5A69"/>
    <w:rsid w:val="009C5AB8"/>
    <w:rsid w:val="00A1607C"/>
    <w:rsid w:val="00A61A93"/>
    <w:rsid w:val="00AD2A14"/>
    <w:rsid w:val="00B808FE"/>
    <w:rsid w:val="00B845CE"/>
    <w:rsid w:val="00BA6A4E"/>
    <w:rsid w:val="00BE502D"/>
    <w:rsid w:val="00C04C17"/>
    <w:rsid w:val="00C56BE4"/>
    <w:rsid w:val="00C62590"/>
    <w:rsid w:val="00CF187A"/>
    <w:rsid w:val="00D0493C"/>
    <w:rsid w:val="00DB7ABB"/>
    <w:rsid w:val="00E44EDA"/>
    <w:rsid w:val="00E55C7E"/>
    <w:rsid w:val="00E86A6D"/>
    <w:rsid w:val="00E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55C7E"/>
    <w:rPr>
      <w:color w:val="0000FF"/>
      <w:u w:val="single"/>
    </w:rPr>
  </w:style>
  <w:style w:type="character" w:styleId="Strong">
    <w:name w:val="Strong"/>
    <w:basedOn w:val="DefaultParagraphFont"/>
    <w:qFormat/>
    <w:rsid w:val="00E55C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1E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D49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55C7E"/>
    <w:rPr>
      <w:color w:val="0000FF"/>
      <w:u w:val="single"/>
    </w:rPr>
  </w:style>
  <w:style w:type="character" w:styleId="Strong">
    <w:name w:val="Strong"/>
    <w:basedOn w:val="DefaultParagraphFont"/>
    <w:qFormat/>
    <w:rsid w:val="00E55C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1E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D49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vees@roberts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berts.edu/employment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Roberts Wesleyan College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3</cp:revision>
  <dcterms:created xsi:type="dcterms:W3CDTF">2017-10-27T18:54:00Z</dcterms:created>
  <dcterms:modified xsi:type="dcterms:W3CDTF">2017-10-31T18:06:00Z</dcterms:modified>
</cp:coreProperties>
</file>